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ACE" w:rsidRPr="00D25207" w:rsidRDefault="001F5A13" w:rsidP="00F77ACE">
      <w:pPr>
        <w:rPr>
          <w:rFonts w:ascii="Source Serif Pro Semibold" w:hAnsi="Source Serif Pro Semibold" w:cs="Source Serif Pro Semibold"/>
          <w:b/>
          <w:bCs/>
          <w:color w:val="34405A"/>
          <w:sz w:val="28"/>
          <w:szCs w:val="28"/>
        </w:rPr>
      </w:pPr>
      <w:r>
        <w:rPr>
          <w:b/>
          <w:noProof/>
          <w:color w:val="000000"/>
          <w:spacing w:val="-1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е поле 5" o:spid="_x0000_s1027" type="#_x0000_t202" style="position:absolute;margin-left:71.1pt;margin-top:-20.7pt;width:184.65pt;height:63.75pt;z-index:251659264" o:gfxdata="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B6B939wAAAALAQAADwAAAAAAAAABACAAAAAiAAAAZHJz&#10;L2Rvd25yZXYueG1sUEsBAhQAFAAAAAgAh07iQPBTXmE5AgAANgQAAA4AAAAAAAAAAQAgAAAAKwEA&#10;AGRycy9lMm9Eb2MueG1sUEsFBgAAAAAGAAYAWQEAANYFAAAAAA==&#10;" filled="f" stroked="f" strokeweight=".5pt">
            <v:fill o:detectmouseclick="t"/>
            <v:textbox style="mso-next-textbox:#Текстовое поле 5">
              <w:txbxContent>
                <w:p w:rsidR="00F77ACE" w:rsidRPr="00D25207" w:rsidRDefault="00F77ACE" w:rsidP="00F77ACE">
                  <w:pPr>
                    <w:rPr>
                      <w:rFonts w:ascii="Source Serif Pro Semibold" w:hAnsi="Source Serif Pro Semibold" w:cs="Source Serif Pro Semibold"/>
                      <w:b/>
                      <w:bCs/>
                      <w:color w:val="34405A"/>
                      <w:sz w:val="28"/>
                      <w:szCs w:val="28"/>
                    </w:rPr>
                  </w:pPr>
                </w:p>
                <w:p w:rsidR="00F77ACE" w:rsidRPr="00D25207" w:rsidRDefault="00F77ACE" w:rsidP="00F77ACE">
                  <w:pPr>
                    <w:rPr>
                      <w:rFonts w:ascii="Source Serif Pro Semibold" w:hAnsi="Source Serif Pro Semibold" w:cs="Source Serif Pro Semibold"/>
                      <w:b/>
                      <w:bCs/>
                      <w:color w:val="34405A"/>
                      <w:sz w:val="28"/>
                      <w:szCs w:val="28"/>
                    </w:rPr>
                  </w:pPr>
                  <w:r>
                    <w:rPr>
                      <w:rFonts w:ascii="Source Serif Pro Semibold" w:hAnsi="Source Serif Pro Semibold" w:cs="Source Serif Pro Semibold"/>
                      <w:b/>
                      <w:bCs/>
                      <w:color w:val="34405A"/>
                      <w:sz w:val="28"/>
                      <w:szCs w:val="28"/>
                    </w:rPr>
                    <w:t>К</w:t>
                  </w:r>
                  <w:r w:rsidRPr="00D25207">
                    <w:rPr>
                      <w:rFonts w:ascii="Source Serif Pro Semibold" w:hAnsi="Source Serif Pro Semibold" w:cs="Source Serif Pro Semibold"/>
                      <w:b/>
                      <w:bCs/>
                      <w:color w:val="34405A"/>
                      <w:sz w:val="28"/>
                      <w:szCs w:val="28"/>
                    </w:rPr>
                    <w:t>адастровая палата</w:t>
                  </w:r>
                </w:p>
                <w:p w:rsidR="00F77ACE" w:rsidRPr="00D25207" w:rsidRDefault="00F77ACE" w:rsidP="00F77ACE">
                  <w:pPr>
                    <w:rPr>
                      <w:rFonts w:ascii="Source Serif Pro Semibold" w:hAnsi="Source Serif Pro Semibold" w:cs="Source Serif Pro Semibold"/>
                      <w:b/>
                      <w:bCs/>
                      <w:color w:val="34405A"/>
                      <w:sz w:val="28"/>
                      <w:szCs w:val="28"/>
                    </w:rPr>
                  </w:pPr>
                  <w:r w:rsidRPr="00D25207">
                    <w:rPr>
                      <w:rFonts w:ascii="Source Serif Pro Semibold" w:hAnsi="Source Serif Pro Semibold" w:cs="Source Serif Pro Semibold"/>
                      <w:b/>
                      <w:bCs/>
                      <w:color w:val="34405A"/>
                      <w:sz w:val="28"/>
                      <w:szCs w:val="28"/>
                    </w:rPr>
                    <w:t>по Смоленской области</w:t>
                  </w:r>
                </w:p>
              </w:txbxContent>
            </v:textbox>
          </v:shape>
        </w:pict>
      </w:r>
      <w:r w:rsidR="00F77ACE">
        <w:rPr>
          <w:b/>
          <w:noProof/>
          <w:color w:val="000000"/>
          <w:spacing w:val="-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-310515</wp:posOffset>
            </wp:positionV>
            <wp:extent cx="1000125" cy="990600"/>
            <wp:effectExtent l="0" t="0" r="0" b="0"/>
            <wp:wrapNone/>
            <wp:docPr id="2" name="Изображение 4" descr="imgonline-com-ua-Transparent-backgr-dhQ4Sv2IEfmc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4" descr="imgonline-com-ua-Transparent-backgr-dhQ4Sv2IEfmc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7ACE">
        <w:rPr>
          <w:rStyle w:val="9pt0pt"/>
          <w:b/>
          <w:spacing w:val="-1"/>
          <w:sz w:val="28"/>
          <w:szCs w:val="28"/>
          <w:lang w:val="en-US" w:eastAsia="ru-RU"/>
        </w:rPr>
        <w:tab/>
      </w:r>
      <w:r w:rsidR="00F77ACE">
        <w:rPr>
          <w:rStyle w:val="9pt0pt"/>
          <w:b/>
          <w:spacing w:val="-1"/>
          <w:sz w:val="28"/>
          <w:szCs w:val="28"/>
          <w:lang w:val="en-US" w:eastAsia="ru-RU"/>
        </w:rPr>
        <w:tab/>
      </w:r>
      <w:r w:rsidR="00F77ACE">
        <w:rPr>
          <w:rStyle w:val="9pt0pt"/>
          <w:b/>
          <w:spacing w:val="-1"/>
          <w:sz w:val="28"/>
          <w:szCs w:val="28"/>
          <w:lang w:val="en-US" w:eastAsia="ru-RU"/>
        </w:rPr>
        <w:tab/>
      </w:r>
    </w:p>
    <w:p w:rsidR="00F77ACE" w:rsidRPr="00D25207" w:rsidRDefault="00F77ACE" w:rsidP="00F77ACE">
      <w:pPr>
        <w:rPr>
          <w:rFonts w:ascii="Source Serif Pro Semibold" w:hAnsi="Source Serif Pro Semibold" w:cs="Source Serif Pro Semibold"/>
          <w:b/>
          <w:bCs/>
          <w:color w:val="34405A"/>
          <w:sz w:val="28"/>
          <w:szCs w:val="28"/>
        </w:rPr>
      </w:pPr>
    </w:p>
    <w:p w:rsidR="000E2FE8" w:rsidRDefault="00F77ACE" w:rsidP="00F77ACE">
      <w:pPr>
        <w:tabs>
          <w:tab w:val="left" w:pos="468"/>
          <w:tab w:val="left" w:pos="510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spacing w:after="160" w:line="360" w:lineRule="auto"/>
        <w:rPr>
          <w:rStyle w:val="9pt0pt"/>
          <w:b/>
          <w:spacing w:val="-1"/>
          <w:sz w:val="28"/>
          <w:szCs w:val="28"/>
          <w:lang w:val="en-US" w:eastAsia="ru-RU"/>
        </w:rPr>
      </w:pPr>
      <w:r>
        <w:rPr>
          <w:rStyle w:val="9pt0pt"/>
          <w:b/>
          <w:spacing w:val="-1"/>
          <w:sz w:val="28"/>
          <w:szCs w:val="28"/>
          <w:lang w:val="en-US" w:eastAsia="ru-RU"/>
        </w:rPr>
        <w:tab/>
      </w:r>
      <w:r>
        <w:rPr>
          <w:rStyle w:val="9pt0pt"/>
          <w:b/>
          <w:spacing w:val="-1"/>
          <w:sz w:val="28"/>
          <w:szCs w:val="28"/>
          <w:lang w:val="en-US" w:eastAsia="ru-RU"/>
        </w:rPr>
        <w:tab/>
      </w:r>
    </w:p>
    <w:p w:rsidR="00722426" w:rsidRPr="000D33BA" w:rsidRDefault="00414034" w:rsidP="00943E6F">
      <w:pPr>
        <w:spacing w:line="360" w:lineRule="auto"/>
        <w:jc w:val="center"/>
        <w:rPr>
          <w:b/>
          <w:color w:val="000000"/>
          <w:shd w:val="clear" w:color="auto" w:fill="FFFFFF"/>
        </w:rPr>
      </w:pPr>
      <w:r w:rsidRPr="000D33BA">
        <w:rPr>
          <w:b/>
          <w:color w:val="000000"/>
          <w:shd w:val="clear" w:color="auto" w:fill="FFFFFF"/>
        </w:rPr>
        <w:t xml:space="preserve">Кадастровая палата </w:t>
      </w:r>
      <w:r w:rsidR="00135C2F" w:rsidRPr="000D33BA">
        <w:rPr>
          <w:b/>
          <w:color w:val="000000"/>
          <w:shd w:val="clear" w:color="auto" w:fill="FFFFFF"/>
        </w:rPr>
        <w:t>расскажет о решении проблем с согласованием границ участков</w:t>
      </w:r>
    </w:p>
    <w:p w:rsidR="009267A2" w:rsidRPr="000D33BA" w:rsidRDefault="009267A2">
      <w:pPr>
        <w:jc w:val="center"/>
        <w:rPr>
          <w:b/>
          <w:color w:val="000000"/>
          <w:shd w:val="clear" w:color="auto" w:fill="FFFFFF"/>
        </w:rPr>
      </w:pPr>
    </w:p>
    <w:p w:rsidR="000E2FE8" w:rsidRPr="000D33BA" w:rsidRDefault="00943E6F" w:rsidP="00943E6F">
      <w:pPr>
        <w:spacing w:line="360" w:lineRule="auto"/>
        <w:ind w:firstLine="709"/>
        <w:jc w:val="both"/>
        <w:rPr>
          <w:b/>
          <w:color w:val="000000"/>
          <w:shd w:val="clear" w:color="auto" w:fill="FFFFFF"/>
        </w:rPr>
      </w:pPr>
      <w:r w:rsidRPr="000D33BA">
        <w:rPr>
          <w:b/>
          <w:bCs/>
          <w:color w:val="000000"/>
          <w:shd w:val="clear" w:color="auto" w:fill="FFFFFF"/>
        </w:rPr>
        <w:t>01</w:t>
      </w:r>
      <w:r w:rsidR="00722426" w:rsidRPr="000D33BA">
        <w:rPr>
          <w:b/>
          <w:bCs/>
          <w:color w:val="000000"/>
          <w:shd w:val="clear" w:color="auto" w:fill="FFFFFF"/>
        </w:rPr>
        <w:t xml:space="preserve"> </w:t>
      </w:r>
      <w:r w:rsidRPr="000D33BA">
        <w:rPr>
          <w:b/>
          <w:bCs/>
          <w:color w:val="000000"/>
          <w:shd w:val="clear" w:color="auto" w:fill="FFFFFF"/>
        </w:rPr>
        <w:t>октября</w:t>
      </w:r>
      <w:r w:rsidR="00722426" w:rsidRPr="000D33BA">
        <w:rPr>
          <w:b/>
          <w:bCs/>
          <w:color w:val="000000"/>
          <w:shd w:val="clear" w:color="auto" w:fill="FFFFFF"/>
        </w:rPr>
        <w:t xml:space="preserve"> </w:t>
      </w:r>
      <w:r w:rsidR="00414034" w:rsidRPr="000D33BA">
        <w:rPr>
          <w:b/>
          <w:bCs/>
          <w:color w:val="000000"/>
          <w:shd w:val="clear" w:color="auto" w:fill="FFFFFF"/>
        </w:rPr>
        <w:t xml:space="preserve">2020 года, в </w:t>
      </w:r>
      <w:r w:rsidR="00722426" w:rsidRPr="000D33BA">
        <w:rPr>
          <w:b/>
          <w:bCs/>
          <w:color w:val="000000"/>
          <w:shd w:val="clear" w:color="auto" w:fill="FFFFFF"/>
        </w:rPr>
        <w:t>1</w:t>
      </w:r>
      <w:r w:rsidR="00496C57" w:rsidRPr="000D33BA">
        <w:rPr>
          <w:b/>
          <w:bCs/>
          <w:color w:val="000000"/>
          <w:shd w:val="clear" w:color="auto" w:fill="FFFFFF"/>
        </w:rPr>
        <w:t>1</w:t>
      </w:r>
      <w:r w:rsidR="00414034" w:rsidRPr="000D33BA">
        <w:rPr>
          <w:b/>
          <w:bCs/>
          <w:color w:val="000000"/>
          <w:shd w:val="clear" w:color="auto" w:fill="FFFFFF"/>
        </w:rPr>
        <w:t>:00 (</w:t>
      </w:r>
      <w:proofErr w:type="spellStart"/>
      <w:r w:rsidR="00414034" w:rsidRPr="000D33BA">
        <w:rPr>
          <w:b/>
          <w:bCs/>
          <w:color w:val="000000"/>
          <w:shd w:val="clear" w:color="auto" w:fill="FFFFFF"/>
        </w:rPr>
        <w:t>Мск</w:t>
      </w:r>
      <w:proofErr w:type="spellEnd"/>
      <w:r w:rsidR="00414034" w:rsidRPr="000D33BA">
        <w:rPr>
          <w:b/>
          <w:bCs/>
          <w:color w:val="000000"/>
          <w:shd w:val="clear" w:color="auto" w:fill="FFFFFF"/>
        </w:rPr>
        <w:t xml:space="preserve">), Кадастровая палата по </w:t>
      </w:r>
      <w:r w:rsidRPr="000D33BA">
        <w:rPr>
          <w:b/>
          <w:bCs/>
          <w:color w:val="000000"/>
          <w:shd w:val="clear" w:color="auto" w:fill="FFFFFF"/>
        </w:rPr>
        <w:t>Смоленской</w:t>
      </w:r>
      <w:r w:rsidR="00414034" w:rsidRPr="000D33BA">
        <w:rPr>
          <w:b/>
          <w:bCs/>
          <w:color w:val="000000"/>
          <w:shd w:val="clear" w:color="auto" w:fill="FFFFFF"/>
        </w:rPr>
        <w:t xml:space="preserve"> области проведет вебинар на тему «</w:t>
      </w:r>
      <w:r w:rsidR="00496C57" w:rsidRPr="000D33BA">
        <w:rPr>
          <w:b/>
          <w:color w:val="000000"/>
          <w:shd w:val="clear" w:color="auto" w:fill="FFFFFF"/>
        </w:rPr>
        <w:t>Решение проблем с согласованием границ участков</w:t>
      </w:r>
      <w:r w:rsidR="00414034" w:rsidRPr="000D33BA">
        <w:rPr>
          <w:b/>
          <w:color w:val="000000"/>
          <w:shd w:val="clear" w:color="auto" w:fill="FFFFFF"/>
        </w:rPr>
        <w:t>».</w:t>
      </w:r>
    </w:p>
    <w:p w:rsidR="00496C57" w:rsidRPr="000D33BA" w:rsidRDefault="00496C57" w:rsidP="00496C57">
      <w:pPr>
        <w:pStyle w:val="ab"/>
        <w:spacing w:beforeAutospacing="0" w:afterAutospacing="0"/>
        <w:ind w:firstLine="709"/>
        <w:jc w:val="both"/>
        <w:rPr>
          <w:color w:val="000000"/>
        </w:rPr>
      </w:pPr>
      <w:r w:rsidRPr="000D33BA">
        <w:rPr>
          <w:color w:val="000000"/>
        </w:rPr>
        <w:t>Ориентируясь на профессиональные ожидания кадастровых инженеров, Кадастровая палата подготовила вебинар «Решение проблем с согласованием границ участков».</w:t>
      </w:r>
    </w:p>
    <w:p w:rsidR="00496C57" w:rsidRPr="000D33BA" w:rsidRDefault="00496C57" w:rsidP="00496C57">
      <w:pPr>
        <w:pStyle w:val="ab"/>
        <w:spacing w:beforeAutospacing="0" w:afterAutospacing="0"/>
        <w:ind w:firstLine="709"/>
        <w:jc w:val="both"/>
        <w:rPr>
          <w:color w:val="000000"/>
        </w:rPr>
      </w:pPr>
    </w:p>
    <w:p w:rsidR="00496C57" w:rsidRPr="000D33BA" w:rsidRDefault="00496C57" w:rsidP="00496C57">
      <w:pPr>
        <w:pStyle w:val="ab"/>
        <w:spacing w:beforeAutospacing="0" w:afterAutospacing="0"/>
        <w:ind w:firstLine="709"/>
        <w:jc w:val="both"/>
        <w:rPr>
          <w:color w:val="000000"/>
        </w:rPr>
      </w:pPr>
      <w:r w:rsidRPr="000D33BA">
        <w:rPr>
          <w:color w:val="000000"/>
        </w:rPr>
        <w:t>Как грамотно выполнить межевание земельного участка?</w:t>
      </w:r>
    </w:p>
    <w:p w:rsidR="00496C57" w:rsidRPr="000D33BA" w:rsidRDefault="00496C57" w:rsidP="00496C57">
      <w:pPr>
        <w:pStyle w:val="ab"/>
        <w:spacing w:beforeAutospacing="0" w:afterAutospacing="0"/>
        <w:ind w:firstLine="709"/>
        <w:jc w:val="both"/>
        <w:rPr>
          <w:color w:val="000000"/>
        </w:rPr>
      </w:pPr>
    </w:p>
    <w:p w:rsidR="00496C57" w:rsidRPr="000D33BA" w:rsidRDefault="00496C57" w:rsidP="00496C57">
      <w:pPr>
        <w:pStyle w:val="ab"/>
        <w:spacing w:beforeAutospacing="0" w:afterAutospacing="0"/>
        <w:ind w:firstLine="709"/>
        <w:jc w:val="both"/>
        <w:rPr>
          <w:color w:val="000000"/>
        </w:rPr>
      </w:pPr>
      <w:r w:rsidRPr="000D33BA">
        <w:rPr>
          <w:color w:val="000000"/>
        </w:rPr>
        <w:t>Что сделать для быстрого исправления реестровой ошибки?</w:t>
      </w:r>
    </w:p>
    <w:p w:rsidR="00496C57" w:rsidRPr="000D33BA" w:rsidRDefault="00496C57" w:rsidP="00496C57">
      <w:pPr>
        <w:pStyle w:val="ab"/>
        <w:spacing w:beforeAutospacing="0" w:afterAutospacing="0"/>
        <w:ind w:firstLine="709"/>
        <w:jc w:val="both"/>
        <w:rPr>
          <w:color w:val="000000"/>
        </w:rPr>
      </w:pPr>
    </w:p>
    <w:p w:rsidR="00496C57" w:rsidRPr="000D33BA" w:rsidRDefault="00496C57" w:rsidP="00496C57">
      <w:pPr>
        <w:pStyle w:val="ab"/>
        <w:spacing w:beforeAutospacing="0" w:afterAutospacing="0"/>
        <w:ind w:firstLine="709"/>
        <w:jc w:val="both"/>
        <w:rPr>
          <w:color w:val="000000"/>
        </w:rPr>
      </w:pPr>
      <w:r w:rsidRPr="000D33BA">
        <w:rPr>
          <w:color w:val="000000"/>
        </w:rPr>
        <w:t>С кем проводится согласование местоположения границ?</w:t>
      </w:r>
    </w:p>
    <w:p w:rsidR="00496C57" w:rsidRPr="000D33BA" w:rsidRDefault="00496C57" w:rsidP="00496C57">
      <w:pPr>
        <w:pStyle w:val="ab"/>
        <w:spacing w:beforeAutospacing="0" w:afterAutospacing="0"/>
        <w:ind w:firstLine="709"/>
        <w:jc w:val="both"/>
        <w:rPr>
          <w:color w:val="000000"/>
        </w:rPr>
      </w:pPr>
    </w:p>
    <w:p w:rsidR="00496C57" w:rsidRPr="000D33BA" w:rsidRDefault="00496C57" w:rsidP="00496C57">
      <w:pPr>
        <w:pStyle w:val="ab"/>
        <w:spacing w:beforeAutospacing="0" w:afterAutospacing="0"/>
        <w:ind w:firstLine="709"/>
        <w:jc w:val="both"/>
        <w:rPr>
          <w:color w:val="000000"/>
        </w:rPr>
      </w:pPr>
      <w:r w:rsidRPr="000D33BA">
        <w:rPr>
          <w:color w:val="000000"/>
        </w:rPr>
        <w:t xml:space="preserve">Решить эти вопросы кадастровому инженеру поможет наш лектор Ирина </w:t>
      </w:r>
      <w:proofErr w:type="spellStart"/>
      <w:r w:rsidRPr="000D33BA">
        <w:rPr>
          <w:color w:val="000000"/>
        </w:rPr>
        <w:t>Голубцова</w:t>
      </w:r>
      <w:proofErr w:type="spellEnd"/>
      <w:r w:rsidRPr="000D33BA">
        <w:rPr>
          <w:color w:val="000000"/>
        </w:rPr>
        <w:t>, начальник отдела обработки документов и обеспечения учетных действий Кадастровой палаты по Смоленской области. Также будут рассмотрены более сложные проблемы, с которыми сталкивается кадастровый инженер. Например, пересечение уточняемого земельного участка с уже внесенными в реестр недвижимости участками при отсутствии такого пересечения на местности. Или другая трудность – подготовка межевого плана, отвечающего всем требованиям законодательства.</w:t>
      </w:r>
    </w:p>
    <w:p w:rsidR="00496C57" w:rsidRPr="000D33BA" w:rsidRDefault="00496C57" w:rsidP="00496C57">
      <w:pPr>
        <w:pStyle w:val="ab"/>
        <w:spacing w:beforeAutospacing="0" w:afterAutospacing="0"/>
        <w:ind w:firstLine="709"/>
        <w:jc w:val="both"/>
        <w:rPr>
          <w:color w:val="000000"/>
        </w:rPr>
      </w:pPr>
    </w:p>
    <w:p w:rsidR="00496C57" w:rsidRPr="000D33BA" w:rsidRDefault="00496C57" w:rsidP="00496C57">
      <w:pPr>
        <w:pStyle w:val="ab"/>
        <w:spacing w:beforeAutospacing="0" w:afterAutospacing="0"/>
        <w:ind w:firstLine="709"/>
        <w:jc w:val="both"/>
        <w:rPr>
          <w:color w:val="000000"/>
        </w:rPr>
      </w:pPr>
      <w:r w:rsidRPr="000D33BA">
        <w:rPr>
          <w:color w:val="000000"/>
        </w:rPr>
        <w:t>И, наконец, уникальное преимущество участия в вебинарах Кадастровой палаты – возможность онлайн-общения с нашим лектором о согласовании границ и получения лучших рекомендаций в решении имеющихся вопросов.</w:t>
      </w:r>
    </w:p>
    <w:p w:rsidR="00496C57" w:rsidRPr="000D33BA" w:rsidRDefault="00496C57" w:rsidP="00496C57">
      <w:pPr>
        <w:pStyle w:val="ab"/>
        <w:spacing w:beforeAutospacing="0" w:afterAutospacing="0"/>
        <w:ind w:firstLine="709"/>
        <w:jc w:val="both"/>
        <w:rPr>
          <w:color w:val="000000"/>
        </w:rPr>
      </w:pPr>
    </w:p>
    <w:p w:rsidR="00496C57" w:rsidRPr="000D33BA" w:rsidRDefault="00496C57" w:rsidP="00496C57">
      <w:pPr>
        <w:pStyle w:val="ab"/>
        <w:spacing w:beforeAutospacing="0" w:afterAutospacing="0"/>
        <w:ind w:firstLine="709"/>
        <w:jc w:val="both"/>
        <w:rPr>
          <w:color w:val="000000"/>
        </w:rPr>
      </w:pPr>
      <w:r w:rsidRPr="000D33BA">
        <w:rPr>
          <w:color w:val="000000"/>
        </w:rPr>
        <w:t xml:space="preserve">Присоединяйтесь – будет интересно! </w:t>
      </w:r>
      <w:proofErr w:type="gramStart"/>
      <w:r w:rsidRPr="000D33BA">
        <w:rPr>
          <w:color w:val="000000"/>
        </w:rPr>
        <w:t>Продолжительность  до</w:t>
      </w:r>
      <w:proofErr w:type="gramEnd"/>
      <w:r w:rsidRPr="000D33BA">
        <w:rPr>
          <w:color w:val="000000"/>
        </w:rPr>
        <w:t xml:space="preserve"> 90 минут.</w:t>
      </w:r>
    </w:p>
    <w:p w:rsidR="00496C57" w:rsidRPr="000D33BA" w:rsidRDefault="00496C57" w:rsidP="00496C57">
      <w:pPr>
        <w:pStyle w:val="ab"/>
        <w:spacing w:beforeAutospacing="0" w:afterAutospacing="0"/>
        <w:ind w:firstLine="709"/>
        <w:jc w:val="both"/>
        <w:rPr>
          <w:color w:val="000000"/>
        </w:rPr>
      </w:pPr>
      <w:r w:rsidRPr="000D33BA">
        <w:rPr>
          <w:color w:val="000000"/>
        </w:rPr>
        <w:t>ВНИМАНИЕ!</w:t>
      </w:r>
    </w:p>
    <w:p w:rsidR="00496C57" w:rsidRPr="000D33BA" w:rsidRDefault="00496C57" w:rsidP="00496C57">
      <w:pPr>
        <w:pStyle w:val="ab"/>
        <w:spacing w:beforeAutospacing="0" w:afterAutospacing="0"/>
        <w:ind w:firstLine="709"/>
        <w:jc w:val="both"/>
        <w:rPr>
          <w:color w:val="000000"/>
        </w:rPr>
      </w:pPr>
      <w:r w:rsidRPr="000D33BA">
        <w:rPr>
          <w:color w:val="000000"/>
        </w:rPr>
        <w:t>Принять участие в вебинаре Вы можете после авторизации.</w:t>
      </w:r>
    </w:p>
    <w:p w:rsidR="00496C57" w:rsidRPr="000D33BA" w:rsidRDefault="00496C57" w:rsidP="00496C57">
      <w:pPr>
        <w:pStyle w:val="ab"/>
        <w:spacing w:beforeAutospacing="0" w:afterAutospacing="0"/>
        <w:ind w:firstLine="709"/>
        <w:jc w:val="both"/>
        <w:rPr>
          <w:color w:val="000000"/>
        </w:rPr>
      </w:pPr>
      <w:r w:rsidRPr="000D33BA">
        <w:rPr>
          <w:color w:val="000000"/>
        </w:rPr>
        <w:t>Оплата принимается до 29 сентября! Успейте оплатить квитанцию!</w:t>
      </w:r>
    </w:p>
    <w:p w:rsidR="00496C57" w:rsidRPr="000D33BA" w:rsidRDefault="00496C57" w:rsidP="00496C57">
      <w:pPr>
        <w:pStyle w:val="ab"/>
        <w:spacing w:beforeAutospacing="0" w:afterAutospacing="0"/>
        <w:ind w:firstLine="709"/>
        <w:jc w:val="both"/>
        <w:rPr>
          <w:color w:val="000000"/>
          <w:highlight w:val="white"/>
        </w:rPr>
      </w:pPr>
      <w:r w:rsidRPr="000D33BA">
        <w:rPr>
          <w:color w:val="000000"/>
        </w:rPr>
        <w:t>Убедительная просьба - оплачивать участие в вебинаре как гражданин (физическое лицо), а не от организации.</w:t>
      </w:r>
    </w:p>
    <w:p w:rsidR="00496C57" w:rsidRPr="000D33BA" w:rsidRDefault="00496C57" w:rsidP="00496C57">
      <w:pPr>
        <w:pStyle w:val="ab"/>
        <w:spacing w:beforeAutospacing="0" w:afterAutospacing="0"/>
        <w:ind w:firstLine="709"/>
        <w:jc w:val="both"/>
        <w:rPr>
          <w:color w:val="000000"/>
          <w:highlight w:val="white"/>
        </w:rPr>
      </w:pPr>
    </w:p>
    <w:p w:rsidR="00496C57" w:rsidRPr="000D33BA" w:rsidRDefault="00496C57" w:rsidP="00496C57">
      <w:pPr>
        <w:spacing w:line="360" w:lineRule="auto"/>
        <w:ind w:firstLine="709"/>
        <w:jc w:val="both"/>
        <w:rPr>
          <w:b/>
          <w:color w:val="000000"/>
          <w:shd w:val="clear" w:color="auto" w:fill="FFFFFF"/>
        </w:rPr>
      </w:pPr>
      <w:r w:rsidRPr="000D33BA">
        <w:rPr>
          <w:b/>
          <w:color w:val="000000"/>
          <w:shd w:val="clear" w:color="auto" w:fill="FFFFFF"/>
        </w:rPr>
        <w:t>Пресс-служба Кадастровой палаты по Смоленской области</w:t>
      </w:r>
    </w:p>
    <w:p w:rsidR="00496C57" w:rsidRPr="000D33BA" w:rsidRDefault="00496C57" w:rsidP="00496C57">
      <w:pPr>
        <w:spacing w:line="360" w:lineRule="auto"/>
        <w:ind w:firstLine="709"/>
        <w:jc w:val="both"/>
        <w:rPr>
          <w:b/>
          <w:color w:val="000000"/>
          <w:shd w:val="clear" w:color="auto" w:fill="FFFFFF"/>
        </w:rPr>
      </w:pPr>
    </w:p>
    <w:p w:rsidR="00496C57" w:rsidRPr="000D33BA" w:rsidRDefault="00496C57" w:rsidP="00496C57">
      <w:pPr>
        <w:spacing w:line="360" w:lineRule="auto"/>
        <w:ind w:firstLine="709"/>
        <w:jc w:val="both"/>
        <w:rPr>
          <w:b/>
          <w:color w:val="000000"/>
          <w:shd w:val="clear" w:color="auto" w:fill="FFFFFF"/>
        </w:rPr>
      </w:pPr>
      <w:bookmarkStart w:id="0" w:name="_GoBack"/>
      <w:bookmarkEnd w:id="0"/>
    </w:p>
    <w:p w:rsidR="00496C57" w:rsidRPr="000D33BA" w:rsidRDefault="00496C57" w:rsidP="00496C57">
      <w:pPr>
        <w:pStyle w:val="13"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</w:pPr>
      <w:r w:rsidRPr="000D33BA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Пресс-служба Кадастровой палаты </w:t>
      </w:r>
    </w:p>
    <w:p w:rsidR="00496C57" w:rsidRPr="000D33BA" w:rsidRDefault="00496C57" w:rsidP="00496C57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3BA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по Смоленской области</w:t>
      </w:r>
      <w:r w:rsidRPr="000D33BA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br/>
      </w:r>
      <w:r w:rsidRPr="000D33BA">
        <w:rPr>
          <w:rFonts w:ascii="Times New Roman" w:eastAsia="Arial Unicode MS" w:hAnsi="Times New Roman" w:cs="Times New Roman"/>
          <w:b/>
          <w:bCs/>
          <w:sz w:val="24"/>
          <w:szCs w:val="24"/>
          <w:lang w:eastAsia="hi-IN" w:bidi="hi-IN"/>
        </w:rPr>
        <w:t>Тел</w:t>
      </w:r>
      <w:r w:rsidRPr="000D33BA">
        <w:rPr>
          <w:rFonts w:ascii="Times New Roman" w:eastAsia="Arial Unicode MS" w:hAnsi="Times New Roman" w:cs="Times New Roman"/>
          <w:sz w:val="24"/>
          <w:szCs w:val="24"/>
          <w:lang w:eastAsia="hi-IN" w:bidi="hi-IN"/>
        </w:rPr>
        <w:t>. 8 (4812) 30-70-04 (доб. 2044)</w:t>
      </w:r>
    </w:p>
    <w:p w:rsidR="00496C57" w:rsidRPr="000D33BA" w:rsidRDefault="00496C57" w:rsidP="00496C57">
      <w:pPr>
        <w:pStyle w:val="1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3BA">
        <w:rPr>
          <w:rFonts w:ascii="Times New Roman" w:eastAsia="Arial Unicode MS" w:hAnsi="Times New Roman" w:cs="Times New Roman"/>
          <w:b/>
          <w:bCs/>
          <w:color w:val="1A0000"/>
          <w:sz w:val="24"/>
          <w:szCs w:val="24"/>
          <w:lang w:eastAsia="hi-IN" w:bidi="hi-IN"/>
        </w:rPr>
        <w:t>E-</w:t>
      </w:r>
      <w:proofErr w:type="spellStart"/>
      <w:r w:rsidRPr="000D33BA">
        <w:rPr>
          <w:rFonts w:ascii="Times New Roman" w:eastAsia="Arial Unicode MS" w:hAnsi="Times New Roman" w:cs="Times New Roman"/>
          <w:b/>
          <w:bCs/>
          <w:color w:val="1A0000"/>
          <w:sz w:val="24"/>
          <w:szCs w:val="24"/>
          <w:lang w:eastAsia="hi-IN" w:bidi="hi-IN"/>
        </w:rPr>
        <w:t>mail</w:t>
      </w:r>
      <w:proofErr w:type="spellEnd"/>
      <w:r w:rsidRPr="000D33BA">
        <w:rPr>
          <w:rFonts w:ascii="Times New Roman" w:eastAsia="Arial Unicode MS" w:hAnsi="Times New Roman" w:cs="Times New Roman"/>
          <w:b/>
          <w:bCs/>
          <w:color w:val="1A0000"/>
          <w:sz w:val="24"/>
          <w:szCs w:val="24"/>
          <w:lang w:eastAsia="hi-IN" w:bidi="hi-IN"/>
        </w:rPr>
        <w:t>:</w:t>
      </w:r>
      <w:r w:rsidRPr="000D33BA">
        <w:rPr>
          <w:rFonts w:ascii="Times New Roman" w:eastAsia="Arial Unicode MS" w:hAnsi="Times New Roman" w:cs="Times New Roman"/>
          <w:color w:val="1A0000"/>
          <w:sz w:val="24"/>
          <w:szCs w:val="24"/>
          <w:lang w:eastAsia="hi-IN" w:bidi="hi-IN"/>
        </w:rPr>
        <w:t> </w:t>
      </w:r>
      <w:r w:rsidRPr="000D33BA">
        <w:rPr>
          <w:rFonts w:ascii="Times New Roman" w:hAnsi="Times New Roman" w:cs="Times New Roman"/>
          <w:sz w:val="24"/>
          <w:szCs w:val="24"/>
        </w:rPr>
        <w:t>GalicinaAI@67.kadastr.ru</w:t>
      </w:r>
      <w:r w:rsidRPr="000D33BA">
        <w:rPr>
          <w:rFonts w:ascii="Times New Roman" w:eastAsia="Arial Unicode MS" w:hAnsi="Times New Roman" w:cs="Times New Roman"/>
          <w:color w:val="1A0000"/>
          <w:sz w:val="24"/>
          <w:szCs w:val="24"/>
          <w:lang w:eastAsia="hi-IN" w:bidi="hi-IN"/>
        </w:rPr>
        <w:t> </w:t>
      </w:r>
      <w:r w:rsidRPr="000D33BA">
        <w:rPr>
          <w:rFonts w:ascii="Times New Roman" w:eastAsia="Arial Unicode MS" w:hAnsi="Times New Roman" w:cs="Times New Roman"/>
          <w:color w:val="1A0000"/>
          <w:sz w:val="24"/>
          <w:szCs w:val="24"/>
          <w:lang w:eastAsia="hi-IN" w:bidi="hi-IN"/>
        </w:rPr>
        <w:br/>
      </w:r>
      <w:r w:rsidRPr="000D33BA">
        <w:rPr>
          <w:rFonts w:ascii="Times New Roman" w:eastAsia="Arial Unicode MS" w:hAnsi="Times New Roman" w:cs="Times New Roman"/>
          <w:b/>
          <w:bCs/>
          <w:color w:val="1A0000"/>
          <w:sz w:val="24"/>
          <w:szCs w:val="24"/>
          <w:lang w:eastAsia="hi-IN" w:bidi="hi-IN"/>
        </w:rPr>
        <w:t>Сайт:</w:t>
      </w:r>
      <w:r w:rsidRPr="000D33BA">
        <w:rPr>
          <w:rFonts w:ascii="Times New Roman" w:eastAsia="Arial Unicode MS" w:hAnsi="Times New Roman" w:cs="Times New Roman"/>
          <w:color w:val="1A0000"/>
          <w:sz w:val="24"/>
          <w:szCs w:val="24"/>
          <w:lang w:eastAsia="hi-IN" w:bidi="hi-IN"/>
        </w:rPr>
        <w:t> </w:t>
      </w:r>
      <w:hyperlink r:id="rId8" w:anchor="_blank" w:history="1">
        <w:r w:rsidRPr="000D33BA">
          <w:rPr>
            <w:rStyle w:val="-"/>
            <w:rFonts w:ascii="Times New Roman" w:eastAsia="Arial Unicode MS" w:hAnsi="Times New Roman" w:cs="Times New Roman"/>
            <w:color w:val="1A0000"/>
            <w:sz w:val="24"/>
            <w:szCs w:val="24"/>
            <w:lang w:eastAsia="hi-IN" w:bidi="hi-IN"/>
          </w:rPr>
          <w:t>kadastr.ru</w:t>
        </w:r>
      </w:hyperlink>
      <w:r w:rsidRPr="000D33BA">
        <w:rPr>
          <w:rFonts w:ascii="Times New Roman" w:eastAsia="Arial Unicode MS" w:hAnsi="Times New Roman" w:cs="Times New Roman"/>
          <w:color w:val="1A0000"/>
          <w:sz w:val="24"/>
          <w:szCs w:val="24"/>
          <w:lang w:eastAsia="hi-IN" w:bidi="hi-IN"/>
        </w:rPr>
        <w:t> (регион - Смоленская область)</w:t>
      </w:r>
      <w:r w:rsidRPr="000D33BA">
        <w:rPr>
          <w:rFonts w:ascii="Times New Roman" w:eastAsia="Arial Unicode MS" w:hAnsi="Times New Roman" w:cs="Times New Roman"/>
          <w:color w:val="1A0000"/>
          <w:sz w:val="24"/>
          <w:szCs w:val="24"/>
          <w:lang w:eastAsia="hi-IN" w:bidi="hi-IN"/>
        </w:rPr>
        <w:br/>
      </w:r>
      <w:proofErr w:type="spellStart"/>
      <w:r w:rsidRPr="000D33BA">
        <w:rPr>
          <w:rFonts w:ascii="Times New Roman" w:eastAsia="Arial Unicode MS" w:hAnsi="Times New Roman" w:cs="Times New Roman"/>
          <w:b/>
          <w:bCs/>
          <w:color w:val="1A0000"/>
          <w:sz w:val="24"/>
          <w:szCs w:val="24"/>
          <w:lang w:eastAsia="hi-IN" w:bidi="hi-IN"/>
        </w:rPr>
        <w:t>ВКонтакте</w:t>
      </w:r>
      <w:proofErr w:type="spellEnd"/>
      <w:r w:rsidRPr="000D33BA">
        <w:rPr>
          <w:rFonts w:ascii="Times New Roman" w:eastAsia="Arial Unicode MS" w:hAnsi="Times New Roman" w:cs="Times New Roman"/>
          <w:b/>
          <w:bCs/>
          <w:color w:val="1A0000"/>
          <w:sz w:val="24"/>
          <w:szCs w:val="24"/>
          <w:lang w:eastAsia="hi-IN" w:bidi="hi-IN"/>
        </w:rPr>
        <w:t>:</w:t>
      </w:r>
      <w:r w:rsidRPr="000D33BA">
        <w:rPr>
          <w:rFonts w:ascii="Times New Roman" w:eastAsia="Arial Unicode MS" w:hAnsi="Times New Roman" w:cs="Times New Roman"/>
          <w:color w:val="1A0000"/>
          <w:sz w:val="24"/>
          <w:szCs w:val="24"/>
          <w:lang w:eastAsia="hi-IN" w:bidi="hi-IN"/>
        </w:rPr>
        <w:t> </w:t>
      </w:r>
      <w:hyperlink r:id="rId9" w:history="1">
        <w:r w:rsidRPr="000D33BA">
          <w:rPr>
            <w:rStyle w:val="ad"/>
            <w:rFonts w:ascii="Times New Roman" w:hAnsi="Times New Roman" w:cs="Times New Roman"/>
            <w:sz w:val="24"/>
            <w:szCs w:val="24"/>
          </w:rPr>
          <w:t>https://vk.com/filial67</w:t>
        </w:r>
      </w:hyperlink>
    </w:p>
    <w:p w:rsidR="00496C57" w:rsidRPr="000D33BA" w:rsidRDefault="00496C57" w:rsidP="00496C57">
      <w:pPr>
        <w:pStyle w:val="13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D33BA">
        <w:rPr>
          <w:rFonts w:ascii="Times New Roman" w:hAnsi="Times New Roman" w:cs="Times New Roman"/>
          <w:b/>
          <w:sz w:val="24"/>
          <w:szCs w:val="24"/>
          <w:lang w:val="en-US"/>
        </w:rPr>
        <w:t>Instagram</w:t>
      </w:r>
      <w:r w:rsidRPr="000D33BA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D33BA">
        <w:rPr>
          <w:sz w:val="24"/>
          <w:szCs w:val="24"/>
          <w:lang w:val="en-US"/>
        </w:rPr>
        <w:t xml:space="preserve"> </w:t>
      </w:r>
      <w:hyperlink r:id="rId10" w:history="1">
        <w:r w:rsidRPr="000D33BA">
          <w:rPr>
            <w:rStyle w:val="ad"/>
            <w:rFonts w:ascii="Times New Roman" w:hAnsi="Times New Roman"/>
            <w:sz w:val="24"/>
            <w:szCs w:val="24"/>
            <w:lang w:val="en-US"/>
          </w:rPr>
          <w:t>https://www.instagram.com/kadastr_67</w:t>
        </w:r>
      </w:hyperlink>
    </w:p>
    <w:p w:rsidR="00496C57" w:rsidRPr="000D33BA" w:rsidRDefault="00496C57" w:rsidP="00943E6F">
      <w:pPr>
        <w:pStyle w:val="ab"/>
        <w:spacing w:beforeAutospacing="0" w:afterAutospacing="0" w:line="360" w:lineRule="auto"/>
        <w:ind w:firstLine="709"/>
        <w:jc w:val="both"/>
        <w:rPr>
          <w:b/>
          <w:i/>
          <w:color w:val="000000"/>
          <w:highlight w:val="white"/>
          <w:lang w:val="en-US"/>
        </w:rPr>
      </w:pPr>
    </w:p>
    <w:p w:rsidR="00496C57" w:rsidRPr="000D33BA" w:rsidRDefault="00496C57" w:rsidP="00943E6F">
      <w:pPr>
        <w:pStyle w:val="ab"/>
        <w:spacing w:beforeAutospacing="0" w:afterAutospacing="0" w:line="360" w:lineRule="auto"/>
        <w:ind w:firstLine="709"/>
        <w:jc w:val="both"/>
        <w:rPr>
          <w:b/>
          <w:i/>
          <w:color w:val="000000"/>
          <w:highlight w:val="white"/>
          <w:lang w:val="en-US"/>
        </w:rPr>
      </w:pPr>
    </w:p>
    <w:sectPr w:rsidR="00496C57" w:rsidRPr="000D33BA" w:rsidSect="000E2FE8">
      <w:pgSz w:w="11906" w:h="16838"/>
      <w:pgMar w:top="1134" w:right="567" w:bottom="709" w:left="1134" w:header="0" w:footer="0" w:gutter="0"/>
      <w:cols w:space="720"/>
      <w:formProt w:val="0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A13" w:rsidRDefault="001F5A13" w:rsidP="00F77ACE">
      <w:r>
        <w:separator/>
      </w:r>
    </w:p>
  </w:endnote>
  <w:endnote w:type="continuationSeparator" w:id="0">
    <w:p w:rsidR="001F5A13" w:rsidRDefault="001F5A13" w:rsidP="00F7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ource Serif Pro Semibold">
    <w:altName w:val="Cambria Math"/>
    <w:charset w:val="00"/>
    <w:family w:val="auto"/>
    <w:pitch w:val="default"/>
    <w:sig w:usb0="00000001" w:usb1="02000003" w:usb2="00000000" w:usb3="00000000" w:csb0="2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A13" w:rsidRDefault="001F5A13" w:rsidP="00F77ACE">
      <w:r>
        <w:separator/>
      </w:r>
    </w:p>
  </w:footnote>
  <w:footnote w:type="continuationSeparator" w:id="0">
    <w:p w:rsidR="001F5A13" w:rsidRDefault="001F5A13" w:rsidP="00F77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FE8"/>
    <w:rsid w:val="00041165"/>
    <w:rsid w:val="00052F25"/>
    <w:rsid w:val="000743DA"/>
    <w:rsid w:val="000D33BA"/>
    <w:rsid w:val="000E0761"/>
    <w:rsid w:val="000E2FE8"/>
    <w:rsid w:val="00113DB4"/>
    <w:rsid w:val="00135C2F"/>
    <w:rsid w:val="001F5A13"/>
    <w:rsid w:val="00230846"/>
    <w:rsid w:val="002E5D3E"/>
    <w:rsid w:val="003258C3"/>
    <w:rsid w:val="003563F5"/>
    <w:rsid w:val="00373D2D"/>
    <w:rsid w:val="003B5DBF"/>
    <w:rsid w:val="00414034"/>
    <w:rsid w:val="00476194"/>
    <w:rsid w:val="00496C57"/>
    <w:rsid w:val="00536427"/>
    <w:rsid w:val="005A7B65"/>
    <w:rsid w:val="006B3BA1"/>
    <w:rsid w:val="00722426"/>
    <w:rsid w:val="00744E1B"/>
    <w:rsid w:val="007973D8"/>
    <w:rsid w:val="008352E5"/>
    <w:rsid w:val="008D3B0B"/>
    <w:rsid w:val="009267A2"/>
    <w:rsid w:val="00943E6F"/>
    <w:rsid w:val="0097587B"/>
    <w:rsid w:val="0098594A"/>
    <w:rsid w:val="00A7120C"/>
    <w:rsid w:val="00AF002E"/>
    <w:rsid w:val="00B20329"/>
    <w:rsid w:val="00BE5398"/>
    <w:rsid w:val="00BF75D5"/>
    <w:rsid w:val="00C06B36"/>
    <w:rsid w:val="00C14046"/>
    <w:rsid w:val="00C15983"/>
    <w:rsid w:val="00C5068E"/>
    <w:rsid w:val="00DB62C7"/>
    <w:rsid w:val="00E171A3"/>
    <w:rsid w:val="00EA175A"/>
    <w:rsid w:val="00EB3229"/>
    <w:rsid w:val="00F00335"/>
    <w:rsid w:val="00F10A02"/>
    <w:rsid w:val="00F77ACE"/>
    <w:rsid w:val="00F77CB3"/>
    <w:rsid w:val="00FE4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84CFC5"/>
  <w15:docId w15:val="{A11FDCC6-207D-44CA-BFA6-EB62D53F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5A6C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AD64B9"/>
    <w:pPr>
      <w:suppressAutoHyphens w:val="0"/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D64B9"/>
    <w:rPr>
      <w:color w:val="0000FF"/>
      <w:u w:val="single"/>
    </w:rPr>
  </w:style>
  <w:style w:type="character" w:customStyle="1" w:styleId="9pt0pt">
    <w:name w:val="Основной текст + 9 pt;Интервал 0 pt"/>
    <w:basedOn w:val="a0"/>
    <w:qFormat/>
    <w:rsid w:val="00AF5A6C"/>
    <w:rPr>
      <w:color w:val="000000"/>
      <w:spacing w:val="0"/>
      <w:w w:val="100"/>
      <w:sz w:val="18"/>
      <w:szCs w:val="18"/>
      <w:lang w:val="ru-RU"/>
    </w:rPr>
  </w:style>
  <w:style w:type="character" w:customStyle="1" w:styleId="ListLabel1">
    <w:name w:val="ListLabel 1"/>
    <w:qFormat/>
    <w:rsid w:val="008B12A8"/>
    <w:rPr>
      <w:rFonts w:cs="Courier New"/>
    </w:rPr>
  </w:style>
  <w:style w:type="character" w:customStyle="1" w:styleId="ListLabel2">
    <w:name w:val="ListLabel 2"/>
    <w:qFormat/>
    <w:rsid w:val="008B12A8"/>
    <w:rPr>
      <w:rFonts w:cs="Courier New"/>
    </w:rPr>
  </w:style>
  <w:style w:type="character" w:customStyle="1" w:styleId="ListLabel3">
    <w:name w:val="ListLabel 3"/>
    <w:qFormat/>
    <w:rsid w:val="008B12A8"/>
    <w:rPr>
      <w:rFonts w:cs="Courier New"/>
    </w:rPr>
  </w:style>
  <w:style w:type="character" w:customStyle="1" w:styleId="ListLabel4">
    <w:name w:val="ListLabel 4"/>
    <w:qFormat/>
    <w:rsid w:val="008B12A8"/>
    <w:rPr>
      <w:rFonts w:cs="Courier New"/>
    </w:rPr>
  </w:style>
  <w:style w:type="character" w:customStyle="1" w:styleId="ListLabel5">
    <w:name w:val="ListLabel 5"/>
    <w:qFormat/>
    <w:rsid w:val="008B12A8"/>
    <w:rPr>
      <w:rFonts w:cs="Courier New"/>
    </w:rPr>
  </w:style>
  <w:style w:type="character" w:customStyle="1" w:styleId="ListLabel6">
    <w:name w:val="ListLabel 6"/>
    <w:qFormat/>
    <w:rsid w:val="008B12A8"/>
    <w:rPr>
      <w:rFonts w:cs="Courier New"/>
    </w:rPr>
  </w:style>
  <w:style w:type="character" w:styleId="a3">
    <w:name w:val="Emphasis"/>
    <w:uiPriority w:val="20"/>
    <w:qFormat/>
    <w:rsid w:val="003E23EC"/>
    <w:rPr>
      <w:i/>
      <w:iCs/>
    </w:rPr>
  </w:style>
  <w:style w:type="character" w:customStyle="1" w:styleId="1">
    <w:name w:val="Заголовок 1 Знак"/>
    <w:basedOn w:val="a0"/>
    <w:link w:val="11"/>
    <w:uiPriority w:val="9"/>
    <w:qFormat/>
    <w:rsid w:val="00AD64B9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00D81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26181C"/>
    <w:rPr>
      <w:rFonts w:ascii="Tahoma" w:eastAsia="Times New Roman" w:hAnsi="Tahoma" w:cs="Tahoma"/>
      <w:sz w:val="16"/>
      <w:szCs w:val="16"/>
      <w:lang w:eastAsia="zh-CN"/>
    </w:rPr>
  </w:style>
  <w:style w:type="character" w:styleId="a6">
    <w:name w:val="FollowedHyperlink"/>
    <w:basedOn w:val="a0"/>
    <w:uiPriority w:val="99"/>
    <w:semiHidden/>
    <w:unhideWhenUsed/>
    <w:qFormat/>
    <w:rsid w:val="00861E4D"/>
    <w:rPr>
      <w:color w:val="800080" w:themeColor="followedHyperlink"/>
      <w:u w:val="single"/>
    </w:rPr>
  </w:style>
  <w:style w:type="character" w:customStyle="1" w:styleId="ListLabel7">
    <w:name w:val="ListLabel 7"/>
    <w:qFormat/>
    <w:rsid w:val="000E2FE8"/>
    <w:rPr>
      <w:rFonts w:cs="Symbol"/>
      <w:sz w:val="24"/>
    </w:rPr>
  </w:style>
  <w:style w:type="character" w:customStyle="1" w:styleId="ListLabel8">
    <w:name w:val="ListLabel 8"/>
    <w:qFormat/>
    <w:rsid w:val="000E2FE8"/>
    <w:rPr>
      <w:rFonts w:cs="Courier New"/>
    </w:rPr>
  </w:style>
  <w:style w:type="character" w:customStyle="1" w:styleId="ListLabel9">
    <w:name w:val="ListLabel 9"/>
    <w:qFormat/>
    <w:rsid w:val="000E2FE8"/>
    <w:rPr>
      <w:rFonts w:cs="Wingdings"/>
    </w:rPr>
  </w:style>
  <w:style w:type="character" w:customStyle="1" w:styleId="ListLabel10">
    <w:name w:val="ListLabel 10"/>
    <w:qFormat/>
    <w:rsid w:val="000E2FE8"/>
    <w:rPr>
      <w:rFonts w:cs="Symbol"/>
    </w:rPr>
  </w:style>
  <w:style w:type="character" w:customStyle="1" w:styleId="ListLabel11">
    <w:name w:val="ListLabel 11"/>
    <w:qFormat/>
    <w:rsid w:val="000E2FE8"/>
    <w:rPr>
      <w:rFonts w:cs="Courier New"/>
    </w:rPr>
  </w:style>
  <w:style w:type="character" w:customStyle="1" w:styleId="ListLabel12">
    <w:name w:val="ListLabel 12"/>
    <w:qFormat/>
    <w:rsid w:val="000E2FE8"/>
    <w:rPr>
      <w:rFonts w:cs="Wingdings"/>
    </w:rPr>
  </w:style>
  <w:style w:type="character" w:customStyle="1" w:styleId="ListLabel13">
    <w:name w:val="ListLabel 13"/>
    <w:qFormat/>
    <w:rsid w:val="000E2FE8"/>
    <w:rPr>
      <w:rFonts w:cs="Symbol"/>
    </w:rPr>
  </w:style>
  <w:style w:type="character" w:customStyle="1" w:styleId="ListLabel14">
    <w:name w:val="ListLabel 14"/>
    <w:qFormat/>
    <w:rsid w:val="000E2FE8"/>
    <w:rPr>
      <w:rFonts w:cs="Courier New"/>
    </w:rPr>
  </w:style>
  <w:style w:type="character" w:customStyle="1" w:styleId="ListLabel15">
    <w:name w:val="ListLabel 15"/>
    <w:qFormat/>
    <w:rsid w:val="000E2FE8"/>
    <w:rPr>
      <w:rFonts w:cs="Wingdings"/>
    </w:rPr>
  </w:style>
  <w:style w:type="character" w:customStyle="1" w:styleId="ListLabel16">
    <w:name w:val="ListLabel 16"/>
    <w:qFormat/>
    <w:rsid w:val="000E2FE8"/>
    <w:rPr>
      <w:sz w:val="20"/>
    </w:rPr>
  </w:style>
  <w:style w:type="character" w:customStyle="1" w:styleId="ListLabel17">
    <w:name w:val="ListLabel 17"/>
    <w:qFormat/>
    <w:rsid w:val="000E2FE8"/>
    <w:rPr>
      <w:sz w:val="20"/>
    </w:rPr>
  </w:style>
  <w:style w:type="character" w:customStyle="1" w:styleId="ListLabel18">
    <w:name w:val="ListLabel 18"/>
    <w:qFormat/>
    <w:rsid w:val="000E2FE8"/>
    <w:rPr>
      <w:sz w:val="20"/>
    </w:rPr>
  </w:style>
  <w:style w:type="character" w:customStyle="1" w:styleId="ListLabel19">
    <w:name w:val="ListLabel 19"/>
    <w:qFormat/>
    <w:rsid w:val="000E2FE8"/>
    <w:rPr>
      <w:sz w:val="20"/>
    </w:rPr>
  </w:style>
  <w:style w:type="character" w:customStyle="1" w:styleId="ListLabel20">
    <w:name w:val="ListLabel 20"/>
    <w:qFormat/>
    <w:rsid w:val="000E2FE8"/>
    <w:rPr>
      <w:sz w:val="20"/>
    </w:rPr>
  </w:style>
  <w:style w:type="character" w:customStyle="1" w:styleId="ListLabel21">
    <w:name w:val="ListLabel 21"/>
    <w:qFormat/>
    <w:rsid w:val="000E2FE8"/>
    <w:rPr>
      <w:sz w:val="20"/>
    </w:rPr>
  </w:style>
  <w:style w:type="character" w:customStyle="1" w:styleId="ListLabel22">
    <w:name w:val="ListLabel 22"/>
    <w:qFormat/>
    <w:rsid w:val="000E2FE8"/>
    <w:rPr>
      <w:sz w:val="20"/>
    </w:rPr>
  </w:style>
  <w:style w:type="character" w:customStyle="1" w:styleId="ListLabel23">
    <w:name w:val="ListLabel 23"/>
    <w:qFormat/>
    <w:rsid w:val="000E2FE8"/>
    <w:rPr>
      <w:sz w:val="20"/>
    </w:rPr>
  </w:style>
  <w:style w:type="character" w:customStyle="1" w:styleId="ListLabel24">
    <w:name w:val="ListLabel 24"/>
    <w:qFormat/>
    <w:rsid w:val="000E2FE8"/>
    <w:rPr>
      <w:sz w:val="20"/>
    </w:rPr>
  </w:style>
  <w:style w:type="character" w:customStyle="1" w:styleId="ListLabel25">
    <w:name w:val="ListLabel 25"/>
    <w:qFormat/>
    <w:rsid w:val="000E2FE8"/>
    <w:rPr>
      <w:rFonts w:cs="Courier New"/>
    </w:rPr>
  </w:style>
  <w:style w:type="character" w:customStyle="1" w:styleId="ListLabel26">
    <w:name w:val="ListLabel 26"/>
    <w:qFormat/>
    <w:rsid w:val="000E2FE8"/>
    <w:rPr>
      <w:rFonts w:cs="Courier New"/>
    </w:rPr>
  </w:style>
  <w:style w:type="character" w:customStyle="1" w:styleId="ListLabel27">
    <w:name w:val="ListLabel 27"/>
    <w:qFormat/>
    <w:rsid w:val="000E2FE8"/>
    <w:rPr>
      <w:rFonts w:cs="Courier New"/>
    </w:rPr>
  </w:style>
  <w:style w:type="paragraph" w:customStyle="1" w:styleId="10">
    <w:name w:val="Заголовок1"/>
    <w:basedOn w:val="a"/>
    <w:next w:val="a7"/>
    <w:qFormat/>
    <w:rsid w:val="008B12A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7">
    <w:name w:val="Body Text"/>
    <w:basedOn w:val="a"/>
    <w:rsid w:val="008B12A8"/>
    <w:pPr>
      <w:spacing w:after="140" w:line="288" w:lineRule="auto"/>
    </w:pPr>
  </w:style>
  <w:style w:type="paragraph" w:styleId="a8">
    <w:name w:val="List"/>
    <w:basedOn w:val="a7"/>
    <w:rsid w:val="008B12A8"/>
    <w:rPr>
      <w:rFonts w:cs="Mangal"/>
    </w:rPr>
  </w:style>
  <w:style w:type="paragraph" w:customStyle="1" w:styleId="12">
    <w:name w:val="Название объекта1"/>
    <w:basedOn w:val="a"/>
    <w:qFormat/>
    <w:rsid w:val="008B12A8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8B12A8"/>
    <w:pPr>
      <w:suppressLineNumbers/>
    </w:pPr>
    <w:rPr>
      <w:rFonts w:cs="Mangal"/>
    </w:rPr>
  </w:style>
  <w:style w:type="paragraph" w:customStyle="1" w:styleId="13">
    <w:name w:val="Обычный (веб)1"/>
    <w:basedOn w:val="a"/>
    <w:qFormat/>
    <w:rsid w:val="0099563E"/>
    <w:pPr>
      <w:suppressAutoHyphens w:val="0"/>
      <w:spacing w:after="96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427826"/>
    <w:pPr>
      <w:ind w:left="720"/>
      <w:contextualSpacing/>
    </w:pPr>
  </w:style>
  <w:style w:type="paragraph" w:customStyle="1" w:styleId="western">
    <w:name w:val="western"/>
    <w:basedOn w:val="a"/>
    <w:qFormat/>
    <w:rsid w:val="004E4D31"/>
    <w:pPr>
      <w:suppressAutoHyphens w:val="0"/>
      <w:spacing w:beforeAutospacing="1" w:after="119" w:line="102" w:lineRule="atLeast"/>
    </w:pPr>
    <w:rPr>
      <w:lang w:eastAsia="ru-RU"/>
    </w:rPr>
  </w:style>
  <w:style w:type="paragraph" w:styleId="ab">
    <w:name w:val="Normal (Web)"/>
    <w:basedOn w:val="a"/>
    <w:uiPriority w:val="99"/>
    <w:semiHidden/>
    <w:unhideWhenUsed/>
    <w:qFormat/>
    <w:rsid w:val="002455D2"/>
    <w:pPr>
      <w:suppressAutoHyphens w:val="0"/>
      <w:spacing w:beforeAutospacing="1" w:afterAutospacing="1"/>
    </w:pPr>
    <w:rPr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26181C"/>
    <w:rPr>
      <w:rFonts w:ascii="Tahoma" w:hAnsi="Tahoma" w:cs="Tahoma"/>
      <w:sz w:val="16"/>
      <w:szCs w:val="16"/>
    </w:rPr>
  </w:style>
  <w:style w:type="character" w:customStyle="1" w:styleId="5">
    <w:name w:val="Основной текст (5)"/>
    <w:rsid w:val="00722426"/>
    <w:rPr>
      <w:rFonts w:ascii="Times New Roman" w:hAnsi="Times New Roman" w:cs="Times New Roman"/>
      <w:spacing w:val="0"/>
      <w:sz w:val="27"/>
      <w:szCs w:val="27"/>
    </w:rPr>
  </w:style>
  <w:style w:type="character" w:styleId="ad">
    <w:name w:val="Hyperlink"/>
    <w:basedOn w:val="a0"/>
    <w:uiPriority w:val="99"/>
    <w:unhideWhenUsed/>
    <w:rsid w:val="00A7120C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F77AC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77AC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F77AC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77ACE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astr.ru/site/press/news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instagram.com/kadastr_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ilial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20163-B25C-4CAA-A707-8B405ABC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FGU67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ДеминаАН</dc:creator>
  <cp:lastModifiedBy>Салова Елена Борисовна</cp:lastModifiedBy>
  <cp:revision>4</cp:revision>
  <cp:lastPrinted>2020-09-29T08:28:00Z</cp:lastPrinted>
  <dcterms:created xsi:type="dcterms:W3CDTF">2020-09-22T08:50:00Z</dcterms:created>
  <dcterms:modified xsi:type="dcterms:W3CDTF">2020-09-29T08:30:00Z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